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640" w:rsidRPr="00C5449E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  <w:r w:rsidRPr="00C5449E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СТАВРОПОЛЬСКИЙ ГОСУДАРСТВЕННЫЙ АГРАРНЫЙ УНИВЕРСИТЕТ</w:t>
      </w: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Кафедра Информационных систем</w:t>
      </w: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Дисциплина: «Технологии беспроводной связи»</w:t>
      </w: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Специальность:  09</w:t>
      </w:r>
      <w:proofErr w:type="gramEnd"/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.03.02.Информационные системы и технологии</w:t>
      </w: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  <w:proofErr w:type="gramStart"/>
      <w:r w:rsidRPr="00C5449E"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 xml:space="preserve">ЛЕКЦИЯ  </w:t>
      </w:r>
      <w:r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2</w:t>
      </w:r>
      <w:proofErr w:type="gramEnd"/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Pr="002535EA" w:rsidRDefault="00EF2640" w:rsidP="00EF2640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СИСТЕМА ПОДКЛЮЧЕНИЯ БЕСПРОВОДНЫХ СЕТЕЙ СВЯЗИ И РЕЖИМЫ РАБОТЫ</w:t>
      </w:r>
    </w:p>
    <w:p w:rsidR="00EF2640" w:rsidRPr="00554D54" w:rsidRDefault="00EF2640" w:rsidP="00EF2640">
      <w:pPr>
        <w:pStyle w:val="a5"/>
        <w:numPr>
          <w:ilvl w:val="0"/>
          <w:numId w:val="4"/>
        </w:numPr>
        <w:shd w:val="clear" w:color="auto" w:fill="FFFFFF"/>
        <w:spacing w:before="75" w:after="75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Режим </w:t>
      </w:r>
      <w:proofErr w:type="spellStart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Ad</w:t>
      </w:r>
      <w:proofErr w:type="spell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Hoc</w:t>
      </w:r>
      <w:proofErr w:type="spell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(</w:t>
      </w:r>
      <w:proofErr w:type="gram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точка-точка)</w:t>
      </w:r>
    </w:p>
    <w:p w:rsidR="00EF2640" w:rsidRDefault="00EF2640" w:rsidP="00EF2640">
      <w:pPr>
        <w:pStyle w:val="a5"/>
        <w:numPr>
          <w:ilvl w:val="0"/>
          <w:numId w:val="4"/>
        </w:numPr>
        <w:shd w:val="clear" w:color="auto" w:fill="FFFFFF"/>
        <w:spacing w:before="75" w:after="7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Инфраструктурный режим</w:t>
      </w:r>
    </w:p>
    <w:p w:rsidR="00EF2640" w:rsidRDefault="00EF2640" w:rsidP="00EF2640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554D54">
        <w:rPr>
          <w:color w:val="000000"/>
          <w:sz w:val="28"/>
          <w:szCs w:val="28"/>
        </w:rPr>
        <w:t>Режимы</w:t>
      </w:r>
      <w:r w:rsidRPr="00554D54">
        <w:rPr>
          <w:color w:val="000000"/>
          <w:sz w:val="28"/>
          <w:szCs w:val="28"/>
          <w:lang w:val="en-US"/>
        </w:rPr>
        <w:t xml:space="preserve"> WDS </w:t>
      </w:r>
      <w:r w:rsidRPr="00554D54">
        <w:rPr>
          <w:color w:val="000000"/>
          <w:sz w:val="28"/>
          <w:szCs w:val="28"/>
        </w:rPr>
        <w:t>и</w:t>
      </w:r>
      <w:r w:rsidRPr="00554D54">
        <w:rPr>
          <w:color w:val="000000"/>
          <w:sz w:val="28"/>
          <w:szCs w:val="28"/>
          <w:lang w:val="en-US"/>
        </w:rPr>
        <w:t xml:space="preserve"> WDS WITH AP</w:t>
      </w:r>
    </w:p>
    <w:p w:rsidR="00EF2640" w:rsidRDefault="00EF2640" w:rsidP="00EF2640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Топологии подключения беспроводной связи</w:t>
      </w:r>
    </w:p>
    <w:p w:rsidR="00EF2640" w:rsidRPr="00280575" w:rsidRDefault="00EF2640" w:rsidP="00EF2640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Сетевые режимы</w:t>
      </w:r>
    </w:p>
    <w:p w:rsidR="00EF2640" w:rsidRPr="00554D54" w:rsidRDefault="00EF2640" w:rsidP="00EF2640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val="en-US"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</w:p>
    <w:p w:rsidR="00EF2640" w:rsidRDefault="00EF2640" w:rsidP="00EF26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94949"/>
          <w:sz w:val="28"/>
          <w:szCs w:val="28"/>
          <w:lang w:eastAsia="ru-RU"/>
        </w:rPr>
        <w:t>Ставрополь, 2022</w:t>
      </w:r>
      <w:bookmarkStart w:id="0" w:name="_GoBack"/>
      <w:bookmarkEnd w:id="0"/>
    </w:p>
    <w:p w:rsidR="002535EA" w:rsidRPr="002535EA" w:rsidRDefault="002535EA" w:rsidP="002535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lastRenderedPageBreak/>
        <w:t>Лекция 2   Система подключения беспроводных сетей связи и режимы работы</w:t>
      </w:r>
    </w:p>
    <w:p w:rsidR="002535EA" w:rsidRPr="00554D54" w:rsidRDefault="002535EA" w:rsidP="00554D54">
      <w:pPr>
        <w:pStyle w:val="a5"/>
        <w:numPr>
          <w:ilvl w:val="0"/>
          <w:numId w:val="4"/>
        </w:numPr>
        <w:shd w:val="clear" w:color="auto" w:fill="FFFFFF"/>
        <w:spacing w:before="75" w:after="75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Режим </w:t>
      </w:r>
      <w:proofErr w:type="spellStart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Ad</w:t>
      </w:r>
      <w:proofErr w:type="spell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Hoc</w:t>
      </w:r>
      <w:proofErr w:type="spell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(</w:t>
      </w:r>
      <w:proofErr w:type="gramEnd"/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точка-точка)</w:t>
      </w:r>
    </w:p>
    <w:p w:rsidR="00554D54" w:rsidRDefault="00554D54" w:rsidP="00554D54">
      <w:pPr>
        <w:pStyle w:val="a5"/>
        <w:numPr>
          <w:ilvl w:val="0"/>
          <w:numId w:val="4"/>
        </w:numPr>
        <w:shd w:val="clear" w:color="auto" w:fill="FFFFFF"/>
        <w:spacing w:before="75" w:after="7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Инфраструктурный режим</w:t>
      </w:r>
    </w:p>
    <w:p w:rsidR="00554D54" w:rsidRDefault="00554D54" w:rsidP="00280575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554D54">
        <w:rPr>
          <w:color w:val="000000"/>
          <w:sz w:val="28"/>
          <w:szCs w:val="28"/>
        </w:rPr>
        <w:t>Режимы</w:t>
      </w:r>
      <w:r w:rsidRPr="00554D54">
        <w:rPr>
          <w:color w:val="000000"/>
          <w:sz w:val="28"/>
          <w:szCs w:val="28"/>
          <w:lang w:val="en-US"/>
        </w:rPr>
        <w:t xml:space="preserve"> WDS </w:t>
      </w:r>
      <w:r w:rsidRPr="00554D54">
        <w:rPr>
          <w:color w:val="000000"/>
          <w:sz w:val="28"/>
          <w:szCs w:val="28"/>
        </w:rPr>
        <w:t>и</w:t>
      </w:r>
      <w:r w:rsidRPr="00554D54">
        <w:rPr>
          <w:color w:val="000000"/>
          <w:sz w:val="28"/>
          <w:szCs w:val="28"/>
          <w:lang w:val="en-US"/>
        </w:rPr>
        <w:t xml:space="preserve"> WDS WITH AP</w:t>
      </w:r>
    </w:p>
    <w:p w:rsidR="00280575" w:rsidRDefault="00280575" w:rsidP="00280575">
      <w:pPr>
        <w:pStyle w:val="a5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Топологии подключения беспроводной связи</w:t>
      </w:r>
    </w:p>
    <w:p w:rsidR="00280575" w:rsidRPr="00280575" w:rsidRDefault="00280575" w:rsidP="00280575">
      <w:pPr>
        <w:pStyle w:val="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Сетевые режимы</w:t>
      </w:r>
    </w:p>
    <w:p w:rsidR="002535EA" w:rsidRPr="00554D54" w:rsidRDefault="002535EA" w:rsidP="002535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val="en-US" w:eastAsia="ru-RU"/>
        </w:rPr>
      </w:pPr>
    </w:p>
    <w:p w:rsidR="002535EA" w:rsidRPr="002535EA" w:rsidRDefault="002535EA" w:rsidP="002535EA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Аннотация: </w:t>
      </w:r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Беспроводные сети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Wi-Fi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поддерживают несколько различных режимов работы, реализуемых для конкретных целей. Каждый режим сопровождается пояснительным рисунком для лучшего представления взаимодействия элементов сети. Большим плюсом является подробное описание настройки подключения, используя как встроенные в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службы, так и утилиту D-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Link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AirPlus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XtremeG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Wreless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Utility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, которая идет в комплекте с оборудованием D-</w:t>
      </w:r>
      <w:proofErr w:type="spellStart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Link</w:t>
      </w:r>
      <w:proofErr w:type="spellEnd"/>
      <w:r w:rsidRPr="002535EA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 Очень интересно будет ознакомиться с режимами WDS и WDS WITH AP, которые образуют мостовое соединение. Для лекции характерно большое количество примеров установки, настройки и проверки соединения.</w:t>
      </w:r>
    </w:p>
    <w:p w:rsidR="002535EA" w:rsidRPr="002535EA" w:rsidRDefault="002535EA" w:rsidP="002535EA">
      <w:pPr>
        <w:shd w:val="clear" w:color="auto" w:fill="FFFFFF"/>
        <w:spacing w:before="75" w:after="75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sect1"/>
      <w:bookmarkEnd w:id="1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</w:t>
      </w:r>
      <w:proofErr w:type="gramEnd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Hoc</w:t>
      </w:r>
      <w:proofErr w:type="spellEnd"/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режиме </w:t>
      </w:r>
      <w:proofErr w:type="spell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5" w:anchor="image.4.1" w:history="1">
        <w:r w:rsidRPr="002535EA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клиенты устанавливают </w:t>
      </w:r>
      <w:bookmarkStart w:id="2" w:name="keyword1"/>
      <w:bookmarkEnd w:id="2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связь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непосредственно друг с другом. Устанавливается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одноранговое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взаимодействие по типу "</w:t>
      </w:r>
      <w:bookmarkStart w:id="3" w:name="keyword2"/>
      <w:bookmarkEnd w:id="3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точка-точка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и компьютеры взаимодействуют напрямую без применения точек доступа. При этом создается только одна зона обслуживания, не имеющая интерфейса для подключения к проводной локальной сети.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достоинство данного режима - простота организации: он не требует дополнительного оборудования (точки доступа). Режим может применяться для создания временных сетей для передачи данных.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Однако необходимо иметь в виду, что режим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устанавливать соединение на скорости не более 11 Мбит/с, независимо от используемого оборудования. Реальная скорость обмена данными будет ниже и составит не более </w:t>
      </w:r>
      <w:r w:rsidRPr="002535EA">
        <w:rPr>
          <w:rFonts w:ascii="Times New Roman" w:eastAsia="Times New Roman" w:hAnsi="Times New Roman" w:cs="Times New Roman"/>
          <w:color w:val="8B0000"/>
          <w:sz w:val="28"/>
          <w:szCs w:val="28"/>
          <w:lang w:eastAsia="ru-RU"/>
        </w:rPr>
        <w:t>11/N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Мбит/с, где </w:t>
      </w:r>
      <w:r w:rsidRPr="002535EA">
        <w:rPr>
          <w:rFonts w:ascii="Times New Roman" w:eastAsia="Times New Roman" w:hAnsi="Times New Roman" w:cs="Times New Roman"/>
          <w:color w:val="8B0000"/>
          <w:sz w:val="28"/>
          <w:szCs w:val="28"/>
          <w:lang w:eastAsia="ru-RU"/>
        </w:rPr>
        <w:t>N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число устройств в сети. Дальность связи составляет не более ста метров, а </w:t>
      </w:r>
      <w:bookmarkStart w:id="4" w:name="keyword3"/>
      <w:bookmarkEnd w:id="4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скорость передачи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данных быстро падает с увеличением расстояния.</w:t>
      </w:r>
    </w:p>
    <w:p w:rsidR="002535EA" w:rsidRPr="002535EA" w:rsidRDefault="002535EA" w:rsidP="00253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image.4.1"/>
      <w:bookmarkEnd w:id="5"/>
      <w:r w:rsidRPr="002535EA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715000" cy="4533900"/>
            <wp:effectExtent l="0" t="0" r="0" b="0"/>
            <wp:docPr id="7" name="Рисунок 7" descr="Ad Hoc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 Hoc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(точка-точка)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организации долговременных беспроводных сетей следует использовать инфраструктурный режим.</w:t>
      </w:r>
    </w:p>
    <w:p w:rsidR="002535EA" w:rsidRPr="002535EA" w:rsidRDefault="002535EA" w:rsidP="002535EA">
      <w:pPr>
        <w:shd w:val="clear" w:color="auto" w:fill="FFFFFF"/>
        <w:spacing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1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клиентской стороне будем использовать беспроводной USB-адаптер. Все настройки для других типов адаптеров (PCI, PCMCI,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ExpressCard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 д.) проводятся аналогичным образом.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подключении адаптера необходимо установить драйвер, который идет в комплекте со всем беспроводным оборудованием. В окне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Сетевые подключения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должен появиться значок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Беспроводное сетевое соединение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8" w:anchor="image.4.2" w:history="1">
        <w:r w:rsidRPr="002535EA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Беспроводную сеть в режиме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сначала будем строить из компьютера 1 и ноутбука 1 (</w:t>
      </w:r>
      <w:hyperlink r:id="rId9" w:anchor="image.4.1" w:history="1">
        <w:r w:rsidRPr="002535EA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а затем можно будет подключить и остальные компьютеры. Это можно сделать двумя способами: с помощью встроенной службы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XP или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Vista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программой D-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Link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AirPlus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XtremeG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Wireless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Utility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идет в комплекте с оборудованием D-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Link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image.4.2"/>
      <w:bookmarkEnd w:id="6"/>
      <w:r w:rsidRPr="002535EA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857875" cy="4886325"/>
            <wp:effectExtent l="0" t="0" r="9525" b="9525"/>
            <wp:docPr id="6" name="Рисунок 6" descr="https://intuit.ru/EDI/13_04_18_1/1523571786-30342/tutorial/307/objects/4/files/1_35sm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uit.ru/EDI/13_04_18_1/1523571786-30342/tutorial/307/objects/4/files/1_35sm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Default="002535EA" w:rsidP="00253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 w:rsidRPr="002535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Беспроводное сетевое соединение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(значок)</w:t>
      </w:r>
    </w:p>
    <w:p w:rsidR="002535EA" w:rsidRPr="002535EA" w:rsidRDefault="002535EA" w:rsidP="00253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535EA" w:rsidRPr="002535EA" w:rsidRDefault="002535EA" w:rsidP="002535EA">
      <w:pPr>
        <w:numPr>
          <w:ilvl w:val="0"/>
          <w:numId w:val="1"/>
        </w:numPr>
        <w:shd w:val="clear" w:color="auto" w:fill="FFFFFF"/>
        <w:spacing w:before="36" w:after="36" w:line="36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Настройка подключения с помощью встроенной службы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установке интерфейса, при наличии встроенной утилиты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дополнительные программы не требуются. Но для этого необходимо установить галочку </w:t>
      </w:r>
      <w:proofErr w:type="gram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Использовать</w:t>
      </w:r>
      <w:proofErr w:type="gram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настройки сети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вкладке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Беспроводные сети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свойствах беспроводного соединения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3)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установкой соединения необходимо настроить статические IP-адреса. Они настраиваются в свойствах беспроводного соединения, на вкладке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Общие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свойствах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Протокол Интернета (TCP/IP)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4)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-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компьютер </w:t>
      </w:r>
      <w:proofErr w:type="gram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Компьютер</w:t>
      </w:r>
      <w:proofErr w:type="gram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1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 пусть будет иметь IP-адрес 192.168.0.1, а второй (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Ноутбук 1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 - 192.168.0.2, а маска подсети - 255.255.255.0.</w:t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image.4.3"/>
      <w:bookmarkEnd w:id="7"/>
      <w:r w:rsidRPr="00253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95675" cy="4229100"/>
            <wp:effectExtent l="0" t="0" r="9525" b="0"/>
            <wp:docPr id="5" name="Рисунок 5" descr="https://intuit.ru/EDI/13_04_18_1/1523571786-30342/tutorial/307/objects/4/files/1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uit.ru/EDI/13_04_18_1/1523571786-30342/tutorial/307/objects/4/files/1_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image.4.4"/>
      <w:bookmarkEnd w:id="8"/>
      <w:r w:rsidRPr="002535E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48100" cy="4867275"/>
            <wp:effectExtent l="0" t="0" r="0" b="9525"/>
            <wp:docPr id="4" name="Рисунок 4" descr="https://intuit.ru/EDI/13_04_18_1/1523571786-30342/tutorial/307/objects/4/files/1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tuit.ru/EDI/13_04_18_1/1523571786-30342/tutorial/307/objects/4/files/1_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для организации сети в режиме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двойным щелчком левой кнопки мыши по беспроводному интерфейсу запустим службу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Здесь на одном из компьютеров запустим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Установить беспроводную сеть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14" w:anchor="image.4.5" w:history="1">
        <w:r w:rsidRPr="002535EA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5 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 появившемся мастере надо ввести </w:t>
      </w:r>
      <w:bookmarkStart w:id="9" w:name="keyword4"/>
      <w:bookmarkEnd w:id="9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SSID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(например,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AdHocNet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 ключ доступа. На этом конфигурирование одного компьютера заканчивается.</w:t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image.4.5"/>
      <w:bookmarkEnd w:id="10"/>
      <w:r w:rsidRPr="002535EA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715000" cy="4295775"/>
            <wp:effectExtent l="0" t="0" r="0" b="9525"/>
            <wp:docPr id="3" name="Рисунок 3" descr="https://intuit.ru/EDI/13_04_18_1/1523571786-30342/tutorial/307/objects/4/files/1_38sm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tuit.ru/EDI/13_04_18_1/1523571786-30342/tutorial/307/objects/4/files/1_38sm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другом компьютере тоже запускаем службу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в основном окне выбираем появившуюся сеть (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AdHocNet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При совпадении ключей доступа этот компьютер подключается к первому, и таким образом создается беспроводная сеть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нужно подключить еще компьютеры, выполняются те же действия, что и со вторым. В этом случае сеть уже будет состоять из нескольких компьютеров.</w:t>
      </w:r>
    </w:p>
    <w:p w:rsidR="002535EA" w:rsidRPr="002535EA" w:rsidRDefault="002535EA" w:rsidP="002535EA">
      <w:pPr>
        <w:numPr>
          <w:ilvl w:val="0"/>
          <w:numId w:val="2"/>
        </w:numPr>
        <w:shd w:val="clear" w:color="auto" w:fill="FFFFFF"/>
        <w:spacing w:before="36" w:after="36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Настройка подключения с помощью программы D-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Link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AirPlus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XtremeG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Wireless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Utility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случае надо установить эту программу и убрать галочку </w:t>
      </w:r>
      <w:proofErr w:type="gram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Использовать</w:t>
      </w:r>
      <w:proofErr w:type="gram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Windows</w:t>
      </w:r>
      <w:proofErr w:type="spellEnd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для настройки сети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показанную 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рисунке 3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организовать беспроводную связь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запустите эту программу на первом компьютере и перейдите на вкладку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Настройка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6)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image.4.6"/>
      <w:bookmarkEnd w:id="11"/>
      <w:r w:rsidRPr="002535EA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715000" cy="3790950"/>
            <wp:effectExtent l="0" t="0" r="0" b="0"/>
            <wp:docPr id="2" name="Рисунок 2" descr="https://intuit.ru/EDI/13_04_18_1/1523571786-30342/tutorial/307/objects/4/files/1_39sm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ntuit.ru/EDI/13_04_18_1/1523571786-30342/tutorial/307/objects/4/files/1_39sm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proofErr w:type="gramEnd"/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введите </w:t>
      </w:r>
      <w:bookmarkStart w:id="12" w:name="keyword5"/>
      <w:bookmarkEnd w:id="12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SSID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создаваемой сети (например,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AdHocNet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выберите режим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Hoc</w:t>
      </w:r>
      <w:proofErr w:type="spell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установите IP-адрес с маской беспроводного интерфейса. Аутентификацию и шифрование пока оставим открытыми. Если требуются дополнительные настройки, их можно произвести на вкладке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Расширенные настройки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35EA" w:rsidRP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других компьютерах также запускаем эту программу и открываем вкладку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Обзор сетей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hyperlink r:id="rId19" w:anchor="image.4.7" w:history="1">
        <w:r w:rsidRPr="002535EA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7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image.4.7"/>
      <w:bookmarkEnd w:id="13"/>
      <w:r w:rsidRPr="002535EA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lastRenderedPageBreak/>
        <w:drawing>
          <wp:inline distT="0" distB="0" distL="0" distR="0">
            <wp:extent cx="5715000" cy="3790950"/>
            <wp:effectExtent l="0" t="0" r="0" b="0"/>
            <wp:docPr id="1" name="Рисунок 1" descr="https://intuit.ru/EDI/13_04_18_1/1523571786-30342/tutorial/307/objects/4/files/1_40sm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tuit.ru/EDI/13_04_18_1/1523571786-30342/tutorial/307/objects/4/files/1_40sm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EA" w:rsidRPr="002535EA" w:rsidRDefault="002535EA" w:rsidP="002535EA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3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</w:t>
      </w:r>
    </w:p>
    <w:p w:rsidR="002535EA" w:rsidRDefault="002535EA" w:rsidP="002535EA">
      <w:pPr>
        <w:shd w:val="clear" w:color="auto" w:fill="FFFFFF"/>
        <w:spacing w:before="100" w:beforeAutospacing="1" w:after="100" w:afterAutospacing="1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появившемся окне следует выбрать сеть и для настройки IP-адреса второго компьютера нажать кнопку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Конфигурация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Затем нужно нажать кнопку </w:t>
      </w:r>
      <w:proofErr w:type="gramStart"/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Подключить</w:t>
      </w:r>
      <w:proofErr w:type="gramEnd"/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при совпадении ключей доступа беспроводной адаптер подключится к первому компьютеру. Остальные компьютеры подключаются аналогичным образом. Обновление доступных сетей производится нажатием кнопки </w:t>
      </w:r>
      <w:r w:rsidRPr="002535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Обновить</w:t>
      </w:r>
      <w:r w:rsidRPr="00253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5937" w:rsidRPr="00255937" w:rsidRDefault="00554D54" w:rsidP="00554D54">
      <w:pPr>
        <w:shd w:val="clear" w:color="auto" w:fill="FFFFFF"/>
        <w:spacing w:before="75" w:after="7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280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55937" w:rsidRPr="0025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Инфраструктурный</w:t>
      </w:r>
      <w:proofErr w:type="gramEnd"/>
      <w:r w:rsidR="00255937" w:rsidRPr="0025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режим</w:t>
      </w:r>
    </w:p>
    <w:p w:rsidR="00255937" w:rsidRPr="00255937" w:rsidRDefault="00255937" w:rsidP="00554D54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режиме точки доступа обеспечивают </w:t>
      </w:r>
      <w:bookmarkStart w:id="14" w:name="keyword6"/>
      <w:bookmarkEnd w:id="14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связь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клиентских компьютеров (</w:t>
      </w:r>
      <w:hyperlink r:id="rId22" w:anchor="image.4.8" w:history="1">
        <w:r w:rsidRPr="00554D54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 w:rsid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8 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Точку доступа можно рассматривать как беспроводной </w:t>
      </w:r>
      <w:bookmarkStart w:id="15" w:name="keyword7"/>
      <w:bookmarkEnd w:id="15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коммутатор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Клиентские станции не связываются непосредственно одна с другой, а связываются с точкой доступа, и она уже направляет пакеты адресатам.</w:t>
      </w:r>
    </w:p>
    <w:p w:rsidR="00255937" w:rsidRPr="00255937" w:rsidRDefault="00255937" w:rsidP="0025593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6" w:name="image.4.8"/>
      <w:bookmarkEnd w:id="16"/>
      <w:r w:rsidRPr="00255937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lastRenderedPageBreak/>
        <w:drawing>
          <wp:inline distT="0" distB="0" distL="0" distR="0">
            <wp:extent cx="5895975" cy="4695825"/>
            <wp:effectExtent l="0" t="0" r="9525" b="9525"/>
            <wp:docPr id="13" name="Рисунок 13" descr="https://intuit.ru/EDI/13_04_18_1/1523571786-30342/tutorial/307/objects/4/files/1_41s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tuit.ru/EDI/13_04_18_1/1523571786-30342/tutorial/307/objects/4/files/1_41s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37" w:rsidRDefault="00255937" w:rsidP="0025593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5593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554D54" w:rsidRPr="00255937" w:rsidRDefault="00554D54" w:rsidP="00255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8 </w:t>
      </w:r>
    </w:p>
    <w:p w:rsidR="00554D54" w:rsidRDefault="00554D54" w:rsidP="00255937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</w:pPr>
      <w:bookmarkStart w:id="17" w:name="keyword8"/>
      <w:bookmarkEnd w:id="17"/>
    </w:p>
    <w:p w:rsidR="00255937" w:rsidRPr="00255937" w:rsidRDefault="00255937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Точка доступа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имеет </w:t>
      </w:r>
      <w:bookmarkStart w:id="18" w:name="keyword9"/>
      <w:bookmarkEnd w:id="18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порт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bookmarkStart w:id="19" w:name="keyword10"/>
      <w:bookmarkEnd w:id="19"/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Ethernet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через который </w:t>
      </w:r>
      <w:bookmarkStart w:id="20" w:name="keyword11"/>
      <w:bookmarkEnd w:id="20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базовая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зона обслуживания подключается к проводной или смешанной сети - к сетевой </w:t>
      </w:r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инфраструктуре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5937" w:rsidRPr="00255937" w:rsidRDefault="00255937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 4.2</w:t>
      </w:r>
    </w:p>
    <w:p w:rsidR="00255937" w:rsidRPr="00255937" w:rsidRDefault="00255937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Настроим беспроводную точку доступа в инфраструктурном режиме.</w:t>
      </w:r>
    </w:p>
    <w:p w:rsidR="00255937" w:rsidRPr="00255937" w:rsidRDefault="00255937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Настройка производится через проводной интерфейс, т.е. используя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Ethernet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-соединение. Хотя можно это делать и через беспроводной интерфейс, но мы этого не рекомендуем, т.к. при достаточно большом количестве точек доступа может возникнуть путаница в настройках.</w:t>
      </w:r>
    </w:p>
    <w:p w:rsidR="00255937" w:rsidRPr="00255937" w:rsidRDefault="00255937" w:rsidP="00554D54">
      <w:pPr>
        <w:numPr>
          <w:ilvl w:val="0"/>
          <w:numId w:val="3"/>
        </w:num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окне </w:t>
      </w:r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Сетевые подключения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отключите сетевые и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безсетевые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адаптеры (</w:t>
      </w:r>
      <w:r w:rsid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2)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контекстном меню необходимо выбрать "Отключить" для каждого адаптера.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все компьютеры будут изолированы друг от друга, сетевых подключений нет.</w:t>
      </w:r>
    </w:p>
    <w:p w:rsidR="00255937" w:rsidRPr="00255937" w:rsidRDefault="00255937" w:rsidP="00554D54">
      <w:pPr>
        <w:numPr>
          <w:ilvl w:val="0"/>
          <w:numId w:val="3"/>
        </w:num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Настраиваем сетевые адаптеры для связи с точкой доступа.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Подключения по локальной сети </w:t>
      </w:r>
      <w:r w:rsidRPr="00554D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" cy="76200"/>
            <wp:effectExtent l="0" t="0" r="0" b="0"/>
            <wp:docPr id="12" name="Рисунок 12" descr="\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Свойства </w:t>
      </w:r>
      <w:r w:rsidRPr="00554D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" cy="76200"/>
            <wp:effectExtent l="0" t="0" r="0" b="0"/>
            <wp:docPr id="11" name="Рисунок 11" descr="\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Протокол TCP/IP </w:t>
      </w:r>
      <w:r w:rsidRPr="00554D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" cy="76200"/>
            <wp:effectExtent l="0" t="0" r="0" b="0"/>
            <wp:docPr id="10" name="Рисунок 10" descr="\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t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Свойства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следующий IP-адрес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адрес 192.168.</w:t>
      </w:r>
      <w:proofErr w:type="gram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0.ххх</w:t>
      </w:r>
      <w:proofErr w:type="gram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ххх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номер вашего компьютера (1, 2, 3 и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Укажите маску 255.255.255.0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Включите кабельное соединение</w:t>
      </w:r>
    </w:p>
    <w:p w:rsidR="00255937" w:rsidRPr="00255937" w:rsidRDefault="00255937" w:rsidP="00554D54">
      <w:pPr>
        <w:numPr>
          <w:ilvl w:val="0"/>
          <w:numId w:val="3"/>
        </w:num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Подключаемся к точке доступа.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Соединяем точку доступа сетевым кабелем с сетевым адаптером, подаем питание.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Сбрасываем настройки точки. Для этого в течение пяти секунд нажимаем и удерживаем кнопку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reset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Не отключайте питание при нажатой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reset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загрузки точки - около 20 секунд. По окончании загрузки на точке загораются индикаторы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LAN.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браузере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Internet Explorer 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наберите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554D54">
        <w:rPr>
          <w:rFonts w:ascii="Times New Roman" w:eastAsia="Times New Roman" w:hAnsi="Times New Roman" w:cs="Times New Roman"/>
          <w:color w:val="8B0000"/>
          <w:sz w:val="28"/>
          <w:szCs w:val="28"/>
          <w:lang w:val="en-US" w:eastAsia="ru-RU"/>
        </w:rPr>
        <w:t>http://192.168.0.50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 приглашение на ввод имени и пароля (</w:t>
      </w:r>
      <w:r w:rsid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9)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5937" w:rsidRPr="00255937" w:rsidRDefault="00255937" w:rsidP="00554D54">
      <w:pPr>
        <w:numPr>
          <w:ilvl w:val="0"/>
          <w:numId w:val="3"/>
        </w:num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настройку.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в качестве имени пользователя "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admin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с пустым паролем. Настроим сначала IP-адрес точки. Это нужно лишь в том случае, когда у вас много точек доступа. На вкладке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Home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нажимаем кнопку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Lan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(слева).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Выставляем адрес 192.168.</w:t>
      </w:r>
      <w:proofErr w:type="gram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0.xx</w:t>
      </w:r>
      <w:proofErr w:type="gram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х, где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xxх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уникальный номер точки.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Маска 255.255.255.0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1" w:name="keyword12"/>
      <w:bookmarkEnd w:id="21"/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Default</w:t>
      </w:r>
      <w:proofErr w:type="spellEnd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Gateway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192.168.0.50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завершении настройки следует нажать "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Apply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чтобы перезагрузить точку с новыми настройками.</w:t>
      </w:r>
    </w:p>
    <w:p w:rsidR="00255937" w:rsidRPr="00255937" w:rsidRDefault="00255937" w:rsidP="00554D54">
      <w:pPr>
        <w:numPr>
          <w:ilvl w:val="0"/>
          <w:numId w:val="3"/>
        </w:num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режима точки доступа.</w:t>
      </w:r>
    </w:p>
    <w:p w:rsidR="00255937" w:rsidRPr="00255937" w:rsidRDefault="00255937" w:rsidP="00255937">
      <w:pPr>
        <w:shd w:val="clear" w:color="auto" w:fill="FFFFFF"/>
        <w:spacing w:before="36" w:after="36" w:line="240" w:lineRule="atLeast"/>
        <w:ind w:left="12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2" w:name="image.4.9"/>
      <w:bookmarkEnd w:id="22"/>
      <w:r w:rsidRPr="00255937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695825" cy="4068203"/>
            <wp:effectExtent l="0" t="0" r="0" b="8890"/>
            <wp:docPr id="9" name="Рисунок 9" descr="https://intuit.ru/EDI/13_04_18_1/1523571786-30342/tutorial/307/objects/4/files/1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tuit.ru/EDI/13_04_18_1/1523571786-30342/tutorial/307/objects/4/files/1_4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49" cy="40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37" w:rsidRPr="00255937" w:rsidRDefault="00255937" w:rsidP="00255937">
      <w:pPr>
        <w:shd w:val="clear" w:color="auto" w:fill="FFFFFF"/>
        <w:spacing w:before="36" w:after="36" w:line="240" w:lineRule="atLeast"/>
        <w:ind w:left="120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5593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25593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</w:t>
      </w:r>
      <w:r w:rsidR="00554D54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унок 9</w:t>
      </w:r>
      <w:r w:rsidRPr="0025593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Дождитесь загрузки точки и введите в браузере новый адрес </w:t>
      </w:r>
      <w:r w:rsidRPr="00554D54">
        <w:rPr>
          <w:rFonts w:ascii="Times New Roman" w:eastAsia="Times New Roman" w:hAnsi="Times New Roman" w:cs="Times New Roman"/>
          <w:color w:val="8B0000"/>
          <w:sz w:val="28"/>
          <w:szCs w:val="28"/>
          <w:lang w:eastAsia="ru-RU"/>
        </w:rPr>
        <w:t>http://192.168.0.xxx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вкладке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Home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нажмите кнопку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Wireless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(слева)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Устанавливаем (</w:t>
      </w:r>
      <w:hyperlink r:id="rId27" w:anchor="image.4.10" w:history="1">
        <w:r w:rsidRPr="00554D54">
          <w:rPr>
            <w:rFonts w:ascii="Times New Roman" w:eastAsia="Times New Roman" w:hAnsi="Times New Roman" w:cs="Times New Roman"/>
            <w:color w:val="0071A6"/>
            <w:sz w:val="28"/>
            <w:szCs w:val="28"/>
            <w:u w:val="single"/>
            <w:lang w:eastAsia="ru-RU"/>
          </w:rPr>
          <w:t> </w:t>
        </w:r>
      </w:hyperlink>
      <w:r w:rsid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10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Mode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(режим): </w:t>
      </w:r>
      <w:bookmarkStart w:id="23" w:name="keyword13"/>
      <w:bookmarkEnd w:id="23"/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Access</w:t>
      </w:r>
      <w:proofErr w:type="spellEnd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Point</w:t>
      </w:r>
      <w:proofErr w:type="spellEnd"/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24" w:name="keyword14"/>
      <w:bookmarkEnd w:id="24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SSID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Network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bookmarkStart w:id="25" w:name="keyword15"/>
      <w:bookmarkEnd w:id="25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t>SSID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Broadcast: Enable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Channel: 6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Authentication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bookmarkStart w:id="26" w:name="keyword16"/>
      <w:bookmarkEnd w:id="26"/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Open</w:t>
      </w:r>
      <w:proofErr w:type="spellEnd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System</w:t>
      </w:r>
      <w:proofErr w:type="spellEnd"/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Encryption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Disable</w:t>
      </w:r>
      <w:proofErr w:type="spellEnd"/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Заметьте, что выбранные нами установки не обеспечивают безопасность беспроводного подключения и используются только с целью обучения.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нужно сделать более тонкие настройки, перейдите на вкладку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Advanced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Настоятельно рекомендуем перед настройкой точки доступа прочитать документацию по настройке; краткое описание всех параметров есть на вкладке </w:t>
      </w:r>
      <w:proofErr w:type="spellStart"/>
      <w:r w:rsidRPr="002559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Help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завершении настройки нужно нажать "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Apply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чтобы перезагрузить точку с новыми настройками.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7" w:name="image.4.10"/>
      <w:bookmarkEnd w:id="27"/>
      <w:r w:rsidRPr="00554D54">
        <w:rPr>
          <w:rFonts w:ascii="Times New Roman" w:eastAsia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4991100" cy="4467035"/>
            <wp:effectExtent l="0" t="0" r="0" b="0"/>
            <wp:docPr id="8" name="Рисунок 8" descr="https://intuit.ru/EDI/13_04_18_1/1523571786-30342/tutorial/307/objects/4/files/1_43sm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ntuit.ru/EDI/13_04_18_1/1523571786-30342/tutorial/307/objects/4/files/1_43sm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18" cy="446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5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</w:t>
      </w:r>
      <w:r w:rsidR="00554D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унок </w:t>
      </w:r>
      <w:r w:rsidRPr="0025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</w:t>
      </w:r>
    </w:p>
    <w:p w:rsidR="00255937" w:rsidRP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Отключите точку от сетевого интерфейса. Теперь ваша точка настроена на подключение беспроводных клиентов. В простейшем случае, чтобы предоставить клиентам </w:t>
      </w:r>
      <w:proofErr w:type="spellStart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нужно к точке подключить широкополосный канал или </w:t>
      </w:r>
      <w:bookmarkStart w:id="28" w:name="keyword17"/>
      <w:bookmarkEnd w:id="28"/>
      <w:r w:rsidRPr="00554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ADSL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-модем.</w:t>
      </w:r>
    </w:p>
    <w:p w:rsidR="00255937" w:rsidRDefault="00255937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Клиентские компьютеры подключаются аналогичным образом, как это было описано в предыдущем примере (</w:t>
      </w:r>
      <w:r w:rsidR="00554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7)</w:t>
      </w:r>
      <w:r w:rsidRPr="00255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Pr="00554D54" w:rsidRDefault="00554D54" w:rsidP="00554D54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proofErr w:type="gramStart"/>
      <w:r w:rsidRPr="00554D54">
        <w:rPr>
          <w:color w:val="000000"/>
          <w:sz w:val="28"/>
          <w:szCs w:val="28"/>
          <w:lang w:val="en-US"/>
        </w:rPr>
        <w:t xml:space="preserve">3  </w:t>
      </w:r>
      <w:r w:rsidRPr="00554D54">
        <w:rPr>
          <w:color w:val="000000"/>
          <w:sz w:val="28"/>
          <w:szCs w:val="28"/>
        </w:rPr>
        <w:t>Режимы</w:t>
      </w:r>
      <w:proofErr w:type="gramEnd"/>
      <w:r w:rsidRPr="00554D54">
        <w:rPr>
          <w:color w:val="000000"/>
          <w:sz w:val="28"/>
          <w:szCs w:val="28"/>
          <w:lang w:val="en-US"/>
        </w:rPr>
        <w:t xml:space="preserve"> WDS </w:t>
      </w:r>
      <w:r w:rsidRPr="00554D54">
        <w:rPr>
          <w:color w:val="000000"/>
          <w:sz w:val="28"/>
          <w:szCs w:val="28"/>
        </w:rPr>
        <w:t>и</w:t>
      </w:r>
      <w:r w:rsidRPr="00554D54">
        <w:rPr>
          <w:color w:val="000000"/>
          <w:sz w:val="28"/>
          <w:szCs w:val="28"/>
          <w:lang w:val="en-US"/>
        </w:rPr>
        <w:t xml:space="preserve"> WDS WITH AP</w:t>
      </w:r>
    </w:p>
    <w:p w:rsidR="00554D54" w:rsidRDefault="00554D54" w:rsidP="00554D5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</w:p>
    <w:p w:rsidR="00554D54" w:rsidRPr="00554D54" w:rsidRDefault="00554D54" w:rsidP="00554D5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554D54">
        <w:rPr>
          <w:color w:val="000000"/>
          <w:sz w:val="28"/>
          <w:szCs w:val="28"/>
        </w:rPr>
        <w:t>Термин </w:t>
      </w:r>
      <w:r w:rsidRPr="00554D54">
        <w:rPr>
          <w:i/>
          <w:iCs/>
          <w:color w:val="000000"/>
          <w:sz w:val="28"/>
          <w:szCs w:val="28"/>
        </w:rPr>
        <w:t>WDS</w:t>
      </w:r>
      <w:r w:rsidRPr="00554D54">
        <w:rPr>
          <w:color w:val="000000"/>
          <w:sz w:val="28"/>
          <w:szCs w:val="28"/>
        </w:rPr>
        <w:t> (</w:t>
      </w:r>
      <w:bookmarkStart w:id="29" w:name="keyword18"/>
      <w:bookmarkEnd w:id="29"/>
      <w:proofErr w:type="spellStart"/>
      <w:r w:rsidRPr="00554D54">
        <w:rPr>
          <w:rStyle w:val="keyword"/>
          <w:i/>
          <w:iCs/>
          <w:color w:val="000000"/>
          <w:sz w:val="28"/>
          <w:szCs w:val="28"/>
        </w:rPr>
        <w:t>Wireless</w:t>
      </w:r>
      <w:proofErr w:type="spellEnd"/>
      <w:r w:rsidRPr="00554D54">
        <w:rPr>
          <w:color w:val="000000"/>
          <w:sz w:val="28"/>
          <w:szCs w:val="28"/>
        </w:rPr>
        <w:t> </w:t>
      </w:r>
      <w:bookmarkStart w:id="30" w:name="keyword19"/>
      <w:bookmarkEnd w:id="30"/>
      <w:proofErr w:type="spellStart"/>
      <w:r w:rsidRPr="00554D54">
        <w:rPr>
          <w:rStyle w:val="keyword"/>
          <w:i/>
          <w:iCs/>
          <w:color w:val="000000"/>
          <w:sz w:val="28"/>
          <w:szCs w:val="28"/>
        </w:rPr>
        <w:t>Distribution</w:t>
      </w:r>
      <w:proofErr w:type="spellEnd"/>
      <w:r w:rsidRPr="00554D54">
        <w:rPr>
          <w:rStyle w:val="keyword"/>
          <w:i/>
          <w:iCs/>
          <w:color w:val="000000"/>
          <w:sz w:val="28"/>
          <w:szCs w:val="28"/>
        </w:rPr>
        <w:t xml:space="preserve"> </w:t>
      </w:r>
      <w:proofErr w:type="spellStart"/>
      <w:r w:rsidRPr="00554D54">
        <w:rPr>
          <w:rStyle w:val="keyword"/>
          <w:i/>
          <w:iCs/>
          <w:color w:val="000000"/>
          <w:sz w:val="28"/>
          <w:szCs w:val="28"/>
        </w:rPr>
        <w:t>System</w:t>
      </w:r>
      <w:proofErr w:type="spellEnd"/>
      <w:r w:rsidRPr="00554D54">
        <w:rPr>
          <w:color w:val="000000"/>
          <w:sz w:val="28"/>
          <w:szCs w:val="28"/>
        </w:rPr>
        <w:t>) расшифровывается как "распределенная беспроводная система". В этом режиме точки доступа соединяются только между собой, образуя мостовое соединение. При этом каждая точка может соединяться с несколькими другими точками. Все точки в этом режиме должны использовать один и тот же канал, поэтому количество точек, участвующих в образовании моста, не должно быть чрезмерно большим. Подключение клиентов осуществляется только по проводной сети через </w:t>
      </w:r>
      <w:bookmarkStart w:id="31" w:name="keyword20"/>
      <w:bookmarkEnd w:id="31"/>
      <w:proofErr w:type="spellStart"/>
      <w:r w:rsidRPr="00554D54">
        <w:rPr>
          <w:rStyle w:val="keyword"/>
          <w:i/>
          <w:iCs/>
          <w:color w:val="000000"/>
          <w:sz w:val="28"/>
          <w:szCs w:val="28"/>
        </w:rPr>
        <w:t>uplink</w:t>
      </w:r>
      <w:proofErr w:type="spellEnd"/>
      <w:r w:rsidRPr="00554D54">
        <w:rPr>
          <w:color w:val="000000"/>
          <w:sz w:val="28"/>
          <w:szCs w:val="28"/>
        </w:rPr>
        <w:t>-порты точек (</w:t>
      </w:r>
      <w:hyperlink r:id="rId30" w:anchor="image.4.11" w:history="1">
        <w:r w:rsidRPr="00554D54">
          <w:rPr>
            <w:rStyle w:val="a3"/>
            <w:color w:val="0071A6"/>
            <w:sz w:val="28"/>
            <w:szCs w:val="28"/>
          </w:rPr>
          <w:t> </w:t>
        </w:r>
      </w:hyperlink>
      <w:r>
        <w:rPr>
          <w:color w:val="000000"/>
          <w:sz w:val="28"/>
          <w:szCs w:val="28"/>
        </w:rPr>
        <w:t>рисунок 11</w:t>
      </w:r>
      <w:r w:rsidRPr="00554D54">
        <w:rPr>
          <w:color w:val="000000"/>
          <w:sz w:val="28"/>
          <w:szCs w:val="28"/>
        </w:rPr>
        <w:t>).</w:t>
      </w:r>
    </w:p>
    <w:p w:rsidR="00554D54" w:rsidRPr="00554D54" w:rsidRDefault="00554D54" w:rsidP="00554D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2" w:name="image.4.11"/>
      <w:bookmarkEnd w:id="32"/>
      <w:r w:rsidRPr="00554D54">
        <w:rPr>
          <w:rFonts w:ascii="Times New Roman" w:hAnsi="Times New Roman" w:cs="Times New Roman"/>
          <w:noProof/>
          <w:color w:val="0071A6"/>
          <w:sz w:val="28"/>
          <w:szCs w:val="28"/>
          <w:lang w:eastAsia="ru-RU"/>
        </w:rPr>
        <w:drawing>
          <wp:inline distT="0" distB="0" distL="0" distR="0">
            <wp:extent cx="5895975" cy="2381250"/>
            <wp:effectExtent l="0" t="0" r="9525" b="0"/>
            <wp:docPr id="14" name="Рисунок 14" descr="Мостовой режим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стовой режим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54" w:rsidRPr="00554D54" w:rsidRDefault="00554D54" w:rsidP="00554D5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4D5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54D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Рис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унок </w:t>
      </w:r>
      <w:r w:rsidRPr="00554D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-</w:t>
      </w:r>
      <w:r w:rsidRPr="00554D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554D54">
        <w:rPr>
          <w:rFonts w:ascii="Times New Roman" w:hAnsi="Times New Roman" w:cs="Times New Roman"/>
          <w:color w:val="000000"/>
          <w:sz w:val="28"/>
          <w:szCs w:val="28"/>
        </w:rPr>
        <w:t>Мостовой режим</w:t>
      </w: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Pr="00280575" w:rsidRDefault="00554D54" w:rsidP="00280575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805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Топологии подключения беспроводной связи</w:t>
      </w:r>
    </w:p>
    <w:p w:rsidR="00554D54" w:rsidRDefault="00554D54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4D54" w:rsidRPr="00554D54" w:rsidRDefault="00554D54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4D54" w:rsidRPr="00554D54" w:rsidRDefault="00554D54" w:rsidP="00554D5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19775" cy="1838325"/>
            <wp:effectExtent l="0" t="0" r="9525" b="9525"/>
            <wp:docPr id="15" name="Рисунок 15" descr="Топология типа &quot;ш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опология типа &quot;шина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54" w:rsidRDefault="00554D54" w:rsidP="00554D54">
      <w:pPr>
        <w:pStyle w:val="4"/>
        <w:shd w:val="clear" w:color="auto" w:fill="FFFFFF"/>
        <w:spacing w:before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Топология типа "шина"</w:t>
      </w:r>
    </w:p>
    <w:p w:rsidR="00255937" w:rsidRDefault="00255937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5324475"/>
            <wp:effectExtent l="0" t="0" r="9525" b="9525"/>
            <wp:docPr id="16" name="Рисунок 16" descr="Топология типа &quot;кольц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пология типа &quot;кольцо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Топология типа «Кольцо»</w:t>
      </w: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4848225"/>
            <wp:effectExtent l="0" t="0" r="9525" b="9525"/>
            <wp:docPr id="17" name="Рисунок 17" descr="Топология типа &quot;звез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опология типа &quot;звезда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Топология типа «Звезда»</w:t>
      </w:r>
    </w:p>
    <w:p w:rsidR="00280575" w:rsidRDefault="00280575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575" w:rsidRDefault="00280575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0575" w:rsidRPr="00280575" w:rsidRDefault="00280575" w:rsidP="00280575">
      <w:pPr>
        <w:pStyle w:val="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Сетевые режимы</w:t>
      </w:r>
    </w:p>
    <w:p w:rsidR="00280575" w:rsidRDefault="00280575" w:rsidP="00280575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D54" w:rsidRDefault="00554D54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737647"/>
            <wp:effectExtent l="0" t="0" r="3175" b="0"/>
            <wp:docPr id="18" name="Рисунок 18" descr="Режим повтор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жим повторител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6B" w:rsidRDefault="003D6E6B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6E6B" w:rsidRDefault="003D6E6B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повторителя</w:t>
      </w:r>
    </w:p>
    <w:p w:rsidR="008D746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46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46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46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746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41775"/>
            <wp:effectExtent l="0" t="0" r="3175" b="0"/>
            <wp:docPr id="19" name="Рисунок 19" descr="Режим кл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жим клиент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46A" w:rsidRPr="002535EA" w:rsidRDefault="008D746A" w:rsidP="00554D54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клиента</w:t>
      </w:r>
    </w:p>
    <w:p w:rsidR="0013421F" w:rsidRDefault="0013421F" w:rsidP="00554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4424" w:rsidRPr="00A94424" w:rsidRDefault="00A94424" w:rsidP="00554D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4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точки доступа, функционирующей в режиме клиента, к беспроводной сети подключается только одно устройство. Этот режим не включен в стандарт 802.11 и поддерживается не всеми производителями.</w:t>
      </w:r>
    </w:p>
    <w:sectPr w:rsidR="00A94424" w:rsidRPr="00A94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73DA"/>
    <w:multiLevelType w:val="multilevel"/>
    <w:tmpl w:val="607E3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AD1228"/>
    <w:multiLevelType w:val="hybridMultilevel"/>
    <w:tmpl w:val="A2C29DD4"/>
    <w:lvl w:ilvl="0" w:tplc="644294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166B4C"/>
    <w:multiLevelType w:val="hybridMultilevel"/>
    <w:tmpl w:val="B2ACDCF0"/>
    <w:lvl w:ilvl="0" w:tplc="6442945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D059DF"/>
    <w:multiLevelType w:val="multilevel"/>
    <w:tmpl w:val="EF5A06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3B0350"/>
    <w:multiLevelType w:val="multilevel"/>
    <w:tmpl w:val="917CE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5C9455D"/>
    <w:multiLevelType w:val="hybridMultilevel"/>
    <w:tmpl w:val="10E21DFA"/>
    <w:lvl w:ilvl="0" w:tplc="BB84481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B0C3A"/>
    <w:multiLevelType w:val="hybridMultilevel"/>
    <w:tmpl w:val="A2C29DD4"/>
    <w:lvl w:ilvl="0" w:tplc="644294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77"/>
    <w:rsid w:val="0013421F"/>
    <w:rsid w:val="002535EA"/>
    <w:rsid w:val="00255937"/>
    <w:rsid w:val="00280575"/>
    <w:rsid w:val="003D6E6B"/>
    <w:rsid w:val="00554D54"/>
    <w:rsid w:val="00721977"/>
    <w:rsid w:val="008D746A"/>
    <w:rsid w:val="00A94424"/>
    <w:rsid w:val="00EF2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EAE5C"/>
  <w15:chartTrackingRefBased/>
  <w15:docId w15:val="{37E15A51-CD9C-489E-8F31-55500787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35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535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4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35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35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zag">
    <w:name w:val="zag"/>
    <w:basedOn w:val="a0"/>
    <w:rsid w:val="002535EA"/>
  </w:style>
  <w:style w:type="character" w:customStyle="1" w:styleId="spelling-content-entity">
    <w:name w:val="spelling-content-entity"/>
    <w:basedOn w:val="a0"/>
    <w:rsid w:val="002535EA"/>
  </w:style>
  <w:style w:type="character" w:customStyle="1" w:styleId="normal">
    <w:name w:val="normal"/>
    <w:basedOn w:val="a0"/>
    <w:rsid w:val="002535EA"/>
  </w:style>
  <w:style w:type="character" w:styleId="a3">
    <w:name w:val="Hyperlink"/>
    <w:basedOn w:val="a0"/>
    <w:uiPriority w:val="99"/>
    <w:semiHidden/>
    <w:unhideWhenUsed/>
    <w:rsid w:val="002535EA"/>
    <w:rPr>
      <w:color w:val="0000FF"/>
      <w:u w:val="single"/>
    </w:rPr>
  </w:style>
  <w:style w:type="character" w:customStyle="1" w:styleId="page">
    <w:name w:val="page"/>
    <w:basedOn w:val="a0"/>
    <w:rsid w:val="002535EA"/>
  </w:style>
  <w:style w:type="character" w:customStyle="1" w:styleId="text">
    <w:name w:val="text"/>
    <w:basedOn w:val="a0"/>
    <w:rsid w:val="002535EA"/>
  </w:style>
  <w:style w:type="paragraph" w:styleId="a4">
    <w:name w:val="Normal (Web)"/>
    <w:basedOn w:val="a"/>
    <w:uiPriority w:val="99"/>
    <w:semiHidden/>
    <w:unhideWhenUsed/>
    <w:rsid w:val="00253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keyword">
    <w:name w:val="keyword"/>
    <w:basedOn w:val="a0"/>
    <w:rsid w:val="002535EA"/>
  </w:style>
  <w:style w:type="character" w:customStyle="1" w:styleId="texample">
    <w:name w:val="texample"/>
    <w:basedOn w:val="a0"/>
    <w:rsid w:val="002535EA"/>
  </w:style>
  <w:style w:type="paragraph" w:styleId="a5">
    <w:name w:val="List Paragraph"/>
    <w:basedOn w:val="a"/>
    <w:uiPriority w:val="34"/>
    <w:qFormat/>
    <w:rsid w:val="00554D54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554D5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1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775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3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5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2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9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19049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6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63890">
                  <w:marLeft w:val="0"/>
                  <w:marRight w:val="0"/>
                  <w:marTop w:val="0"/>
                  <w:marBottom w:val="0"/>
                  <w:divBdr>
                    <w:top w:val="single" w:sz="6" w:space="0" w:color="EBD6A0"/>
                    <w:left w:val="none" w:sz="0" w:space="0" w:color="auto"/>
                    <w:bottom w:val="single" w:sz="6" w:space="0" w:color="EBD6A0"/>
                    <w:right w:val="none" w:sz="0" w:space="0" w:color="auto"/>
                  </w:divBdr>
                </w:div>
                <w:div w:id="15139119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43776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0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76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37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48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51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7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9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intuit.ru/EDI/13_04_18_1/1523571786-30342/tutorial/307/objects/4/files/1_39.pn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intuit.ru/EDI/13_04_18_1/1523571786-30342/tutorial/307/objects/4/files/1_40.png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intuit.ru/EDI/13_04_18_1/1523571786-30342/tutorial/307/objects/4/files/1_34.jp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5" Type="http://schemas.openxmlformats.org/officeDocument/2006/relationships/hyperlink" Target="https://intuit.ru/studies/courses/1004/202/lecture/5242?page=1" TargetMode="External"/><Relationship Id="rId15" Type="http://schemas.openxmlformats.org/officeDocument/2006/relationships/hyperlink" Target="https://intuit.ru/EDI/13_04_18_1/1523571786-30342/tutorial/307/objects/4/files/1_38.png" TargetMode="External"/><Relationship Id="rId23" Type="http://schemas.openxmlformats.org/officeDocument/2006/relationships/hyperlink" Target="https://intuit.ru/EDI/13_04_18_1/1523571786-30342/tutorial/307/objects/4/files/1_41.jpg" TargetMode="External"/><Relationship Id="rId28" Type="http://schemas.openxmlformats.org/officeDocument/2006/relationships/hyperlink" Target="https://intuit.ru/EDI/13_04_18_1/1523571786-30342/tutorial/307/objects/4/files/1_43.png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s://intuit.ru/EDI/13_04_18_1/1523571786-30342/tutorial/307/objects/4/files/1_35.png" TargetMode="External"/><Relationship Id="rId19" Type="http://schemas.openxmlformats.org/officeDocument/2006/relationships/hyperlink" Target="https://intuit.ru/studies/courses/1004/202/lecture/5242?page=1" TargetMode="External"/><Relationship Id="rId31" Type="http://schemas.openxmlformats.org/officeDocument/2006/relationships/hyperlink" Target="https://intuit.ru/EDI/13_04_18_1/1523571786-30342/tutorial/307/objects/4/files/1_44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uit.ru/studies/courses/1004/202/lecture/5242?page=1" TargetMode="External"/><Relationship Id="rId14" Type="http://schemas.openxmlformats.org/officeDocument/2006/relationships/hyperlink" Target="https://intuit.ru/studies/courses/1004/202/lecture/5242?page=1" TargetMode="External"/><Relationship Id="rId22" Type="http://schemas.openxmlformats.org/officeDocument/2006/relationships/hyperlink" Target="https://intuit.ru/studies/courses/1004/202/lecture/5242?page=2" TargetMode="External"/><Relationship Id="rId27" Type="http://schemas.openxmlformats.org/officeDocument/2006/relationships/hyperlink" Target="https://intuit.ru/studies/courses/1004/202/lecture/5242?page=2" TargetMode="External"/><Relationship Id="rId30" Type="http://schemas.openxmlformats.org/officeDocument/2006/relationships/hyperlink" Target="https://intuit.ru/studies/courses/1004/202/lecture/5242?page=3" TargetMode="External"/><Relationship Id="rId35" Type="http://schemas.openxmlformats.org/officeDocument/2006/relationships/image" Target="media/image15.jpeg"/><Relationship Id="rId8" Type="http://schemas.openxmlformats.org/officeDocument/2006/relationships/hyperlink" Target="https://intuit.ru/studies/courses/1004/202/lecture/5242?page=1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1611</Words>
  <Characters>9187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2022-09-06T11:59:00Z</dcterms:created>
  <dcterms:modified xsi:type="dcterms:W3CDTF">2022-09-06T12:27:00Z</dcterms:modified>
</cp:coreProperties>
</file>